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E39" w:rsidRPr="00021E39" w:rsidRDefault="00021E39" w:rsidP="00021E39">
      <w:pPr>
        <w:jc w:val="center"/>
        <w:rPr>
          <w:rFonts w:ascii="Times New Roman" w:hAnsi="Times New Roman" w:cs="Times New Roman"/>
          <w:b/>
          <w:bCs/>
          <w:shadow/>
          <w:sz w:val="32"/>
          <w:szCs w:val="32"/>
        </w:rPr>
      </w:pPr>
      <w:r w:rsidRPr="00021E39">
        <w:rPr>
          <w:rFonts w:ascii="Times New Roman" w:hAnsi="Times New Roman" w:cs="Times New Roman"/>
          <w:b/>
          <w:bCs/>
          <w:shadow/>
          <w:sz w:val="32"/>
          <w:szCs w:val="32"/>
        </w:rPr>
        <w:t>П О С Т А Н О В Л Е Н И Е</w:t>
      </w:r>
    </w:p>
    <w:p w:rsidR="00021E39" w:rsidRPr="00021E39" w:rsidRDefault="00021E39" w:rsidP="00021E3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21E39">
        <w:rPr>
          <w:rFonts w:ascii="Times New Roman" w:hAnsi="Times New Roman" w:cs="Times New Roman"/>
          <w:b/>
          <w:bCs/>
          <w:sz w:val="32"/>
          <w:szCs w:val="32"/>
        </w:rPr>
        <w:t>АДМИНИСТРАЦИИ  САРАКТАШСКОГО  РАЙОНА</w:t>
      </w:r>
    </w:p>
    <w:p w:rsidR="00021E39" w:rsidRPr="00021E39" w:rsidRDefault="0061466B" w:rsidP="00021E39">
      <w:pPr>
        <w:jc w:val="center"/>
        <w:rPr>
          <w:rFonts w:ascii="Times New Roman" w:hAnsi="Times New Roman" w:cs="Times New Roman"/>
          <w:sz w:val="32"/>
          <w:szCs w:val="32"/>
        </w:rPr>
      </w:pPr>
      <w:r w:rsidRPr="0061466B">
        <w:rPr>
          <w:rFonts w:ascii="Times New Roman" w:hAnsi="Times New Roman" w:cs="Times New Roman"/>
          <w:sz w:val="32"/>
          <w:szCs w:val="32"/>
          <w:lang w:val="en-US" w:eastAsia="en-US"/>
        </w:rPr>
        <w:pict>
          <v:line id="_x0000_s1030" style="position:absolute;left:0;text-align:left;z-index:251660288" from="3.6pt,6.75pt" to="399.6pt,6.75pt" o:allowincell="f" strokeweight="2pt"/>
        </w:pict>
      </w:r>
      <w:r w:rsidRPr="0061466B">
        <w:rPr>
          <w:rFonts w:ascii="Times New Roman" w:hAnsi="Times New Roman" w:cs="Times New Roman"/>
          <w:sz w:val="32"/>
          <w:szCs w:val="32"/>
          <w:lang w:val="en-US" w:eastAsia="en-US"/>
        </w:rPr>
        <w:pict>
          <v:line id="_x0000_s1031" style="position:absolute;left:0;text-align:left;z-index:251661312" from="0,6.5pt" to="468pt,6.5pt" strokeweight="2.25pt"/>
        </w:pict>
      </w:r>
      <w:r w:rsidRPr="0061466B">
        <w:rPr>
          <w:rFonts w:ascii="Times New Roman" w:hAnsi="Times New Roman" w:cs="Times New Roman"/>
          <w:sz w:val="32"/>
          <w:szCs w:val="32"/>
          <w:lang w:val="en-US" w:eastAsia="en-US"/>
        </w:rPr>
        <w:pict>
          <v:line id="_x0000_s1032" style="position:absolute;left:0;text-align:left;z-index:251662336" from="0,15.5pt" to="468pt,15.5pt"/>
        </w:pict>
      </w: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1E0"/>
      </w:tblPr>
      <w:tblGrid>
        <w:gridCol w:w="2943"/>
        <w:gridCol w:w="522"/>
        <w:gridCol w:w="1984"/>
      </w:tblGrid>
      <w:tr w:rsidR="00021E39" w:rsidRPr="00021E39" w:rsidTr="00CA3FEB"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21E39" w:rsidRPr="00021E39" w:rsidRDefault="00254C16" w:rsidP="00CA3FEB">
            <w:pPr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eastAsia="en-US"/>
              </w:rPr>
              <w:t>24.12.2015 г.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21E39" w:rsidRPr="00021E39" w:rsidRDefault="00021E39" w:rsidP="00CA3FEB">
            <w:pPr>
              <w:rPr>
                <w:rFonts w:ascii="Times New Roman" w:hAnsi="Times New Roman" w:cs="Times New Roman"/>
                <w:sz w:val="32"/>
                <w:szCs w:val="32"/>
                <w:lang w:val="en-US" w:eastAsia="en-US"/>
              </w:rPr>
            </w:pPr>
            <w:r w:rsidRPr="00021E39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1E39" w:rsidRPr="00021E39" w:rsidRDefault="00254C16" w:rsidP="00CA3FEB">
            <w:pPr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eastAsia="en-US"/>
              </w:rPr>
              <w:t>1120-п</w:t>
            </w:r>
          </w:p>
        </w:tc>
      </w:tr>
    </w:tbl>
    <w:p w:rsidR="00021E39" w:rsidRPr="00021E39" w:rsidRDefault="00021E39" w:rsidP="00021E39">
      <w:pPr>
        <w:pStyle w:val="ConsPlusNormal"/>
        <w:ind w:firstLine="540"/>
        <w:jc w:val="both"/>
        <w:rPr>
          <w:rFonts w:ascii="Times New Roman" w:hAnsi="Times New Roman" w:cs="Times New Roman"/>
          <w:sz w:val="32"/>
          <w:szCs w:val="32"/>
        </w:rPr>
      </w:pPr>
    </w:p>
    <w:p w:rsidR="00021E39" w:rsidRPr="00021E39" w:rsidRDefault="00021E39" w:rsidP="00021E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6941" w:rsidRPr="00360720" w:rsidRDefault="009C6941" w:rsidP="00360720">
      <w:pPr>
        <w:pStyle w:val="a5"/>
        <w:shd w:val="clear" w:color="auto" w:fill="auto"/>
        <w:spacing w:before="0" w:line="276" w:lineRule="auto"/>
        <w:rPr>
          <w:sz w:val="28"/>
          <w:szCs w:val="28"/>
        </w:rPr>
      </w:pPr>
      <w:r w:rsidRPr="00360720">
        <w:rPr>
          <w:sz w:val="28"/>
          <w:szCs w:val="28"/>
        </w:rPr>
        <w:t xml:space="preserve"> О</w:t>
      </w:r>
      <w:r w:rsidR="00B30F59">
        <w:rPr>
          <w:sz w:val="28"/>
          <w:szCs w:val="28"/>
        </w:rPr>
        <w:t>б утверждении</w:t>
      </w:r>
      <w:r w:rsidRPr="00360720">
        <w:rPr>
          <w:sz w:val="28"/>
          <w:szCs w:val="28"/>
        </w:rPr>
        <w:t xml:space="preserve"> порядк</w:t>
      </w:r>
      <w:r w:rsidR="00B30F59">
        <w:rPr>
          <w:sz w:val="28"/>
          <w:szCs w:val="28"/>
        </w:rPr>
        <w:t>а</w:t>
      </w:r>
      <w:r w:rsidRPr="00360720">
        <w:rPr>
          <w:sz w:val="28"/>
          <w:szCs w:val="28"/>
        </w:rPr>
        <w:t xml:space="preserve"> формирования территориальных корректирующих коэффициентов к базовым нормативам затрат на оказание </w:t>
      </w:r>
      <w:r w:rsidR="00021E39" w:rsidRPr="00360720">
        <w:rPr>
          <w:sz w:val="28"/>
          <w:szCs w:val="28"/>
        </w:rPr>
        <w:t>муниципальных</w:t>
      </w:r>
      <w:r w:rsidRPr="00360720">
        <w:rPr>
          <w:sz w:val="28"/>
          <w:szCs w:val="28"/>
        </w:rPr>
        <w:t xml:space="preserve"> услуг </w:t>
      </w:r>
      <w:r w:rsidR="00021E39" w:rsidRPr="00360720">
        <w:rPr>
          <w:sz w:val="28"/>
          <w:szCs w:val="28"/>
        </w:rPr>
        <w:t xml:space="preserve">муниципальными </w:t>
      </w:r>
      <w:r w:rsidRPr="00360720">
        <w:rPr>
          <w:sz w:val="28"/>
          <w:szCs w:val="28"/>
        </w:rPr>
        <w:t xml:space="preserve">учреждениями </w:t>
      </w:r>
      <w:r w:rsidR="00021E39" w:rsidRPr="00360720">
        <w:rPr>
          <w:sz w:val="28"/>
          <w:szCs w:val="28"/>
        </w:rPr>
        <w:t>Саракташского района</w:t>
      </w:r>
    </w:p>
    <w:p w:rsidR="00360720" w:rsidRDefault="009C6941" w:rsidP="00360720">
      <w:pPr>
        <w:pStyle w:val="a5"/>
        <w:shd w:val="clear" w:color="auto" w:fill="auto"/>
        <w:spacing w:before="0" w:after="0" w:line="276" w:lineRule="auto"/>
        <w:ind w:firstLine="700"/>
        <w:jc w:val="both"/>
        <w:rPr>
          <w:sz w:val="28"/>
          <w:szCs w:val="28"/>
        </w:rPr>
      </w:pPr>
      <w:r w:rsidRPr="00360720">
        <w:rPr>
          <w:sz w:val="28"/>
          <w:szCs w:val="28"/>
        </w:rPr>
        <w:t xml:space="preserve">В соответствии с пунктом 3 постановления </w:t>
      </w:r>
      <w:r w:rsidR="00021E39" w:rsidRPr="00360720">
        <w:rPr>
          <w:sz w:val="28"/>
          <w:szCs w:val="28"/>
        </w:rPr>
        <w:t xml:space="preserve">администрации Саракташского района </w:t>
      </w:r>
      <w:r w:rsidRPr="00360720">
        <w:rPr>
          <w:sz w:val="28"/>
          <w:szCs w:val="28"/>
        </w:rPr>
        <w:t xml:space="preserve">от </w:t>
      </w:r>
      <w:r w:rsidR="00360720" w:rsidRPr="00360720">
        <w:rPr>
          <w:sz w:val="28"/>
          <w:szCs w:val="28"/>
        </w:rPr>
        <w:t xml:space="preserve">21 </w:t>
      </w:r>
      <w:r w:rsidRPr="00360720">
        <w:rPr>
          <w:sz w:val="28"/>
          <w:szCs w:val="28"/>
        </w:rPr>
        <w:t xml:space="preserve">декабря 2015 года № </w:t>
      </w:r>
      <w:r w:rsidR="00360720" w:rsidRPr="00360720">
        <w:rPr>
          <w:sz w:val="28"/>
          <w:szCs w:val="28"/>
        </w:rPr>
        <w:t>1186</w:t>
      </w:r>
      <w:r w:rsidRPr="00360720">
        <w:rPr>
          <w:sz w:val="28"/>
          <w:szCs w:val="28"/>
        </w:rPr>
        <w:t xml:space="preserve">-п «О порядке формирования и финансового обеспечения выполнения </w:t>
      </w:r>
      <w:r w:rsidR="00021E39" w:rsidRPr="00360720">
        <w:rPr>
          <w:sz w:val="28"/>
          <w:szCs w:val="28"/>
        </w:rPr>
        <w:t>муниципальных</w:t>
      </w:r>
      <w:r w:rsidRPr="00360720">
        <w:rPr>
          <w:sz w:val="28"/>
          <w:szCs w:val="28"/>
        </w:rPr>
        <w:t xml:space="preserve"> заданий на оказание </w:t>
      </w:r>
      <w:r w:rsidR="00021E39" w:rsidRPr="00360720">
        <w:rPr>
          <w:sz w:val="28"/>
          <w:szCs w:val="28"/>
        </w:rPr>
        <w:t>муниципальных</w:t>
      </w:r>
      <w:r w:rsidRPr="00360720">
        <w:rPr>
          <w:sz w:val="28"/>
          <w:szCs w:val="28"/>
        </w:rPr>
        <w:t xml:space="preserve"> услуг (выполнение работ) в отношении </w:t>
      </w:r>
      <w:r w:rsidR="00021E39" w:rsidRPr="00360720">
        <w:rPr>
          <w:sz w:val="28"/>
          <w:szCs w:val="28"/>
        </w:rPr>
        <w:t>муниципальных</w:t>
      </w:r>
      <w:r w:rsidRPr="00360720">
        <w:rPr>
          <w:sz w:val="28"/>
          <w:szCs w:val="28"/>
        </w:rPr>
        <w:t xml:space="preserve"> учреждений </w:t>
      </w:r>
      <w:r w:rsidR="00021E39" w:rsidRPr="00360720">
        <w:rPr>
          <w:sz w:val="28"/>
          <w:szCs w:val="28"/>
        </w:rPr>
        <w:t>Саракташского района</w:t>
      </w:r>
      <w:r w:rsidRPr="00360720">
        <w:rPr>
          <w:sz w:val="28"/>
          <w:szCs w:val="28"/>
        </w:rPr>
        <w:t>»:</w:t>
      </w:r>
    </w:p>
    <w:p w:rsidR="00360720" w:rsidRDefault="00360720" w:rsidP="00360720">
      <w:pPr>
        <w:pStyle w:val="a5"/>
        <w:shd w:val="clear" w:color="auto" w:fill="auto"/>
        <w:spacing w:before="0" w:after="0" w:line="276" w:lineRule="auto"/>
        <w:ind w:firstLine="700"/>
        <w:jc w:val="both"/>
        <w:rPr>
          <w:sz w:val="28"/>
          <w:szCs w:val="28"/>
        </w:rPr>
      </w:pPr>
    </w:p>
    <w:p w:rsidR="00360720" w:rsidRDefault="00360720" w:rsidP="00360720">
      <w:pPr>
        <w:pStyle w:val="a5"/>
        <w:shd w:val="clear" w:color="auto" w:fill="auto"/>
        <w:spacing w:before="0" w:after="0" w:line="276" w:lineRule="auto"/>
        <w:ind w:firstLine="700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1. </w:t>
      </w:r>
      <w:r w:rsidRPr="00360720">
        <w:rPr>
          <w:rFonts w:eastAsia="Courier New"/>
          <w:sz w:val="28"/>
          <w:szCs w:val="28"/>
        </w:rPr>
        <w:t xml:space="preserve">Утвердить порядок формирования территориальных корректирующих коэффициентов к базовым нормативам затрат на оказание </w:t>
      </w:r>
      <w:r>
        <w:rPr>
          <w:rFonts w:eastAsia="Courier New"/>
          <w:sz w:val="28"/>
          <w:szCs w:val="28"/>
        </w:rPr>
        <w:t>муниципальных</w:t>
      </w:r>
      <w:r w:rsidRPr="00360720">
        <w:rPr>
          <w:rFonts w:eastAsia="Courier New"/>
          <w:sz w:val="28"/>
          <w:szCs w:val="28"/>
        </w:rPr>
        <w:t xml:space="preserve"> услуг </w:t>
      </w:r>
      <w:r>
        <w:rPr>
          <w:rFonts w:eastAsia="Courier New"/>
          <w:sz w:val="28"/>
          <w:szCs w:val="28"/>
        </w:rPr>
        <w:t>муниципальными</w:t>
      </w:r>
      <w:r w:rsidRPr="00360720">
        <w:rPr>
          <w:rFonts w:eastAsia="Courier New"/>
          <w:sz w:val="28"/>
          <w:szCs w:val="28"/>
        </w:rPr>
        <w:t xml:space="preserve"> учреждениями </w:t>
      </w:r>
      <w:r>
        <w:rPr>
          <w:rFonts w:eastAsia="Courier New"/>
          <w:sz w:val="28"/>
          <w:szCs w:val="28"/>
        </w:rPr>
        <w:t>Саракташского района</w:t>
      </w:r>
      <w:r w:rsidRPr="00360720">
        <w:rPr>
          <w:rFonts w:eastAsia="Courier New"/>
          <w:sz w:val="28"/>
          <w:szCs w:val="28"/>
        </w:rPr>
        <w:t xml:space="preserve"> согласно приложению.</w:t>
      </w:r>
    </w:p>
    <w:p w:rsidR="00360720" w:rsidRPr="00360720" w:rsidRDefault="00360720" w:rsidP="00360720">
      <w:pPr>
        <w:pStyle w:val="a5"/>
        <w:shd w:val="clear" w:color="auto" w:fill="auto"/>
        <w:spacing w:before="0" w:after="0" w:line="276" w:lineRule="auto"/>
        <w:ind w:firstLine="700"/>
        <w:jc w:val="both"/>
        <w:rPr>
          <w:sz w:val="28"/>
          <w:szCs w:val="28"/>
        </w:rPr>
      </w:pPr>
    </w:p>
    <w:p w:rsidR="009C6941" w:rsidRDefault="009C6941" w:rsidP="00360720">
      <w:pPr>
        <w:pStyle w:val="a5"/>
        <w:shd w:val="clear" w:color="auto" w:fill="auto"/>
        <w:tabs>
          <w:tab w:val="left" w:pos="984"/>
        </w:tabs>
        <w:spacing w:before="0" w:after="0" w:line="276" w:lineRule="auto"/>
        <w:ind w:firstLine="700"/>
        <w:jc w:val="both"/>
        <w:rPr>
          <w:sz w:val="28"/>
          <w:szCs w:val="28"/>
        </w:rPr>
      </w:pPr>
      <w:r w:rsidRPr="00360720">
        <w:rPr>
          <w:sz w:val="28"/>
          <w:szCs w:val="28"/>
        </w:rPr>
        <w:t>2.</w:t>
      </w:r>
      <w:r w:rsidRPr="00360720">
        <w:rPr>
          <w:sz w:val="28"/>
          <w:szCs w:val="28"/>
        </w:rPr>
        <w:tab/>
        <w:t xml:space="preserve">Контроль за исполнением настоящего постановления возложить на </w:t>
      </w:r>
      <w:r w:rsidR="00021E39" w:rsidRPr="00360720">
        <w:rPr>
          <w:sz w:val="28"/>
          <w:szCs w:val="28"/>
        </w:rPr>
        <w:t>заместителя главы администрации по экономике Петровой Л.Н.</w:t>
      </w:r>
    </w:p>
    <w:p w:rsidR="00360720" w:rsidRPr="00360720" w:rsidRDefault="00360720" w:rsidP="00360720">
      <w:pPr>
        <w:pStyle w:val="a5"/>
        <w:shd w:val="clear" w:color="auto" w:fill="auto"/>
        <w:tabs>
          <w:tab w:val="left" w:pos="984"/>
        </w:tabs>
        <w:spacing w:before="0" w:after="0" w:line="276" w:lineRule="auto"/>
        <w:ind w:firstLine="700"/>
        <w:jc w:val="both"/>
        <w:rPr>
          <w:sz w:val="28"/>
          <w:szCs w:val="28"/>
        </w:rPr>
      </w:pPr>
    </w:p>
    <w:p w:rsidR="009C6941" w:rsidRPr="00360720" w:rsidRDefault="009C6941" w:rsidP="00360720">
      <w:pPr>
        <w:pStyle w:val="a5"/>
        <w:shd w:val="clear" w:color="auto" w:fill="auto"/>
        <w:tabs>
          <w:tab w:val="left" w:pos="989"/>
        </w:tabs>
        <w:spacing w:before="0" w:after="949" w:line="276" w:lineRule="auto"/>
        <w:ind w:firstLine="720"/>
        <w:jc w:val="both"/>
        <w:rPr>
          <w:sz w:val="28"/>
          <w:szCs w:val="28"/>
        </w:rPr>
      </w:pPr>
      <w:r w:rsidRPr="00360720">
        <w:rPr>
          <w:sz w:val="28"/>
          <w:szCs w:val="28"/>
        </w:rPr>
        <w:t>3.</w:t>
      </w:r>
      <w:r w:rsidRPr="00360720">
        <w:rPr>
          <w:sz w:val="28"/>
          <w:szCs w:val="28"/>
        </w:rPr>
        <w:tab/>
        <w:t xml:space="preserve">Постановление вступает в силу со дня его подписания и применяется при формировании </w:t>
      </w:r>
      <w:r w:rsidR="00021E39" w:rsidRPr="00360720">
        <w:rPr>
          <w:sz w:val="28"/>
          <w:szCs w:val="28"/>
        </w:rPr>
        <w:t>муниципальных</w:t>
      </w:r>
      <w:r w:rsidRPr="00360720">
        <w:rPr>
          <w:sz w:val="28"/>
          <w:szCs w:val="28"/>
        </w:rPr>
        <w:t xml:space="preserve"> заданий на оказание </w:t>
      </w:r>
      <w:r w:rsidR="00021E39" w:rsidRPr="00360720">
        <w:rPr>
          <w:sz w:val="28"/>
          <w:szCs w:val="28"/>
        </w:rPr>
        <w:t>муниципальных</w:t>
      </w:r>
      <w:r w:rsidRPr="00360720">
        <w:rPr>
          <w:sz w:val="28"/>
          <w:szCs w:val="28"/>
        </w:rPr>
        <w:t xml:space="preserve"> услуг </w:t>
      </w:r>
      <w:r w:rsidR="00021E39" w:rsidRPr="00360720">
        <w:rPr>
          <w:sz w:val="28"/>
          <w:szCs w:val="28"/>
        </w:rPr>
        <w:t>муниципальными</w:t>
      </w:r>
      <w:r w:rsidRPr="00360720">
        <w:rPr>
          <w:sz w:val="28"/>
          <w:szCs w:val="28"/>
        </w:rPr>
        <w:t xml:space="preserve"> учреждениями </w:t>
      </w:r>
      <w:r w:rsidR="00021E39" w:rsidRPr="00360720">
        <w:rPr>
          <w:sz w:val="28"/>
          <w:szCs w:val="28"/>
        </w:rPr>
        <w:t>Саракташского района</w:t>
      </w:r>
      <w:r w:rsidRPr="00360720">
        <w:rPr>
          <w:sz w:val="28"/>
          <w:szCs w:val="28"/>
        </w:rPr>
        <w:t xml:space="preserve"> начиная с </w:t>
      </w:r>
      <w:r w:rsidR="00021E39" w:rsidRPr="00360720">
        <w:rPr>
          <w:sz w:val="28"/>
          <w:szCs w:val="28"/>
        </w:rPr>
        <w:t>муниципальных</w:t>
      </w:r>
      <w:r w:rsidRPr="00360720">
        <w:rPr>
          <w:sz w:val="28"/>
          <w:szCs w:val="28"/>
        </w:rPr>
        <w:t xml:space="preserve"> заданий на 2016 год.</w:t>
      </w:r>
    </w:p>
    <w:p w:rsidR="00A9688C" w:rsidRPr="00360720" w:rsidRDefault="00021E39" w:rsidP="00360720">
      <w:pPr>
        <w:pStyle w:val="a5"/>
        <w:shd w:val="clear" w:color="auto" w:fill="auto"/>
        <w:spacing w:before="0" w:after="0" w:line="276" w:lineRule="auto"/>
        <w:jc w:val="left"/>
        <w:rPr>
          <w:sz w:val="28"/>
          <w:szCs w:val="28"/>
        </w:rPr>
      </w:pPr>
      <w:r w:rsidRPr="00360720">
        <w:rPr>
          <w:sz w:val="28"/>
          <w:szCs w:val="28"/>
        </w:rPr>
        <w:t xml:space="preserve">Глава района                                                               </w:t>
      </w:r>
      <w:r w:rsidR="00A9688C" w:rsidRPr="00360720">
        <w:rPr>
          <w:sz w:val="28"/>
          <w:szCs w:val="28"/>
        </w:rPr>
        <w:t xml:space="preserve">          </w:t>
      </w:r>
      <w:r w:rsidRPr="00360720">
        <w:rPr>
          <w:sz w:val="28"/>
          <w:szCs w:val="28"/>
        </w:rPr>
        <w:t xml:space="preserve">              Б.Н. Жанбаев</w:t>
      </w:r>
    </w:p>
    <w:p w:rsidR="00A9688C" w:rsidRPr="00360720" w:rsidRDefault="00A9688C" w:rsidP="00360720">
      <w:pPr>
        <w:pStyle w:val="a5"/>
        <w:shd w:val="clear" w:color="auto" w:fill="auto"/>
        <w:spacing w:before="0" w:after="0" w:line="276" w:lineRule="auto"/>
        <w:jc w:val="left"/>
        <w:rPr>
          <w:sz w:val="28"/>
          <w:szCs w:val="28"/>
        </w:rPr>
      </w:pPr>
    </w:p>
    <w:p w:rsidR="00A9688C" w:rsidRPr="00360720" w:rsidRDefault="00A9688C" w:rsidP="00360720">
      <w:pPr>
        <w:pStyle w:val="a5"/>
        <w:shd w:val="clear" w:color="auto" w:fill="auto"/>
        <w:spacing w:before="0" w:after="0" w:line="276" w:lineRule="auto"/>
        <w:jc w:val="left"/>
        <w:rPr>
          <w:sz w:val="28"/>
          <w:szCs w:val="28"/>
        </w:rPr>
      </w:pPr>
    </w:p>
    <w:p w:rsidR="00A9688C" w:rsidRPr="00360720" w:rsidRDefault="00A9688C" w:rsidP="00360720">
      <w:pPr>
        <w:pStyle w:val="a5"/>
        <w:shd w:val="clear" w:color="auto" w:fill="auto"/>
        <w:spacing w:before="0" w:after="0" w:line="276" w:lineRule="auto"/>
        <w:jc w:val="left"/>
        <w:rPr>
          <w:sz w:val="28"/>
          <w:szCs w:val="28"/>
        </w:rPr>
      </w:pPr>
      <w:r w:rsidRPr="00360720">
        <w:rPr>
          <w:sz w:val="28"/>
          <w:szCs w:val="28"/>
        </w:rPr>
        <w:t>Разослано: Петровой Л.Н., финотделу, РОО, отделу культуры, спорткомитету</w:t>
      </w:r>
    </w:p>
    <w:p w:rsidR="00A9688C" w:rsidRPr="00360720" w:rsidRDefault="00A9688C" w:rsidP="00360720">
      <w:pPr>
        <w:pStyle w:val="a5"/>
        <w:shd w:val="clear" w:color="auto" w:fill="auto"/>
        <w:spacing w:before="0" w:after="0" w:line="276" w:lineRule="auto"/>
        <w:jc w:val="left"/>
        <w:rPr>
          <w:sz w:val="28"/>
          <w:szCs w:val="28"/>
        </w:rPr>
      </w:pPr>
    </w:p>
    <w:p w:rsidR="00A9688C" w:rsidRPr="00360720" w:rsidRDefault="00A9688C" w:rsidP="00360720">
      <w:pPr>
        <w:pStyle w:val="a5"/>
        <w:shd w:val="clear" w:color="auto" w:fill="auto"/>
        <w:spacing w:before="0" w:after="0" w:line="276" w:lineRule="auto"/>
        <w:jc w:val="left"/>
        <w:rPr>
          <w:sz w:val="28"/>
          <w:szCs w:val="28"/>
        </w:rPr>
      </w:pPr>
    </w:p>
    <w:p w:rsidR="00A9688C" w:rsidRPr="00360720" w:rsidRDefault="00A9688C" w:rsidP="00360720">
      <w:pPr>
        <w:pStyle w:val="a5"/>
        <w:shd w:val="clear" w:color="auto" w:fill="auto"/>
        <w:spacing w:before="0" w:after="0" w:line="276" w:lineRule="auto"/>
        <w:jc w:val="left"/>
        <w:rPr>
          <w:sz w:val="28"/>
          <w:szCs w:val="28"/>
        </w:rPr>
      </w:pPr>
    </w:p>
    <w:p w:rsidR="00A9688C" w:rsidRDefault="00A9688C" w:rsidP="00360720">
      <w:pPr>
        <w:pStyle w:val="a5"/>
        <w:shd w:val="clear" w:color="auto" w:fill="auto"/>
        <w:spacing w:before="0" w:after="0" w:line="276" w:lineRule="auto"/>
        <w:jc w:val="left"/>
        <w:rPr>
          <w:sz w:val="28"/>
          <w:szCs w:val="28"/>
        </w:rPr>
      </w:pPr>
    </w:p>
    <w:p w:rsidR="00254C16" w:rsidRPr="00360720" w:rsidRDefault="00254C16" w:rsidP="00360720">
      <w:pPr>
        <w:pStyle w:val="a5"/>
        <w:shd w:val="clear" w:color="auto" w:fill="auto"/>
        <w:spacing w:before="0" w:after="0" w:line="276" w:lineRule="auto"/>
        <w:jc w:val="left"/>
        <w:rPr>
          <w:sz w:val="28"/>
          <w:szCs w:val="28"/>
        </w:rPr>
      </w:pPr>
    </w:p>
    <w:p w:rsidR="00360720" w:rsidRDefault="00360720" w:rsidP="00360720">
      <w:pPr>
        <w:pStyle w:val="a5"/>
        <w:shd w:val="clear" w:color="auto" w:fill="auto"/>
        <w:spacing w:before="0" w:after="0" w:line="260" w:lineRule="exact"/>
        <w:jc w:val="left"/>
      </w:pPr>
    </w:p>
    <w:p w:rsidR="00360720" w:rsidRPr="00360720" w:rsidRDefault="005D4696" w:rsidP="00360720">
      <w:pPr>
        <w:pStyle w:val="a5"/>
        <w:shd w:val="clear" w:color="auto" w:fill="auto"/>
        <w:spacing w:before="0" w:after="0" w:line="260" w:lineRule="exact"/>
        <w:jc w:val="right"/>
        <w:rPr>
          <w:sz w:val="28"/>
          <w:szCs w:val="28"/>
        </w:rPr>
      </w:pPr>
      <w:r w:rsidRPr="00360720">
        <w:rPr>
          <w:sz w:val="28"/>
          <w:szCs w:val="28"/>
        </w:rPr>
        <w:t>Приложение</w:t>
      </w:r>
    </w:p>
    <w:p w:rsidR="00360720" w:rsidRPr="00360720" w:rsidRDefault="005D4696" w:rsidP="00360720">
      <w:pPr>
        <w:pStyle w:val="a5"/>
        <w:shd w:val="clear" w:color="auto" w:fill="auto"/>
        <w:spacing w:before="0" w:after="0" w:line="260" w:lineRule="exact"/>
        <w:jc w:val="right"/>
        <w:rPr>
          <w:sz w:val="28"/>
          <w:szCs w:val="28"/>
        </w:rPr>
      </w:pPr>
      <w:r w:rsidRPr="00360720">
        <w:rPr>
          <w:sz w:val="28"/>
          <w:szCs w:val="28"/>
        </w:rPr>
        <w:t xml:space="preserve"> к постановлению </w:t>
      </w:r>
    </w:p>
    <w:p w:rsidR="00D83A0D" w:rsidRPr="00360720" w:rsidRDefault="00A9688C" w:rsidP="00360720">
      <w:pPr>
        <w:pStyle w:val="a5"/>
        <w:shd w:val="clear" w:color="auto" w:fill="auto"/>
        <w:spacing w:before="0" w:after="0" w:line="260" w:lineRule="exact"/>
        <w:jc w:val="right"/>
        <w:rPr>
          <w:sz w:val="28"/>
          <w:szCs w:val="28"/>
        </w:rPr>
      </w:pPr>
      <w:r w:rsidRPr="00360720">
        <w:rPr>
          <w:sz w:val="28"/>
          <w:szCs w:val="28"/>
        </w:rPr>
        <w:t xml:space="preserve">администрации </w:t>
      </w:r>
      <w:r w:rsidR="00D83A0D" w:rsidRPr="00360720">
        <w:rPr>
          <w:sz w:val="28"/>
          <w:szCs w:val="28"/>
        </w:rPr>
        <w:t>района</w:t>
      </w:r>
    </w:p>
    <w:p w:rsidR="00D83A0D" w:rsidRPr="00360720" w:rsidRDefault="00D83A0D" w:rsidP="00254C16">
      <w:pPr>
        <w:pStyle w:val="21"/>
        <w:shd w:val="clear" w:color="auto" w:fill="auto"/>
        <w:tabs>
          <w:tab w:val="left" w:pos="7901"/>
        </w:tabs>
        <w:spacing w:line="322" w:lineRule="exact"/>
        <w:ind w:right="360"/>
        <w:jc w:val="right"/>
        <w:rPr>
          <w:sz w:val="28"/>
          <w:szCs w:val="28"/>
        </w:rPr>
      </w:pPr>
      <w:r w:rsidRPr="00360720">
        <w:rPr>
          <w:sz w:val="28"/>
          <w:szCs w:val="28"/>
        </w:rPr>
        <w:t>о</w:t>
      </w:r>
      <w:r w:rsidR="005D4696" w:rsidRPr="00360720">
        <w:rPr>
          <w:sz w:val="28"/>
          <w:szCs w:val="28"/>
        </w:rPr>
        <w:t>т</w:t>
      </w:r>
      <w:r w:rsidRPr="00360720">
        <w:rPr>
          <w:sz w:val="28"/>
          <w:szCs w:val="28"/>
        </w:rPr>
        <w:t xml:space="preserve"> </w:t>
      </w:r>
      <w:r w:rsidR="00254C16">
        <w:rPr>
          <w:sz w:val="28"/>
          <w:szCs w:val="28"/>
        </w:rPr>
        <w:t>24.12.2015г. №1120-п</w:t>
      </w:r>
    </w:p>
    <w:p w:rsidR="00D83A0D" w:rsidRPr="00360720" w:rsidRDefault="00D83A0D" w:rsidP="00360720">
      <w:pPr>
        <w:pStyle w:val="21"/>
        <w:shd w:val="clear" w:color="auto" w:fill="auto"/>
        <w:tabs>
          <w:tab w:val="left" w:pos="7901"/>
        </w:tabs>
        <w:spacing w:line="276" w:lineRule="auto"/>
        <w:ind w:left="6240" w:right="360"/>
        <w:rPr>
          <w:sz w:val="28"/>
          <w:szCs w:val="28"/>
        </w:rPr>
      </w:pPr>
    </w:p>
    <w:p w:rsidR="001B6A29" w:rsidRPr="00360720" w:rsidRDefault="005D4696" w:rsidP="00360720">
      <w:pPr>
        <w:pStyle w:val="21"/>
        <w:shd w:val="clear" w:color="auto" w:fill="auto"/>
        <w:spacing w:line="276" w:lineRule="auto"/>
        <w:ind w:right="20"/>
        <w:jc w:val="center"/>
        <w:rPr>
          <w:sz w:val="28"/>
          <w:szCs w:val="28"/>
        </w:rPr>
      </w:pPr>
      <w:r w:rsidRPr="00360720">
        <w:rPr>
          <w:sz w:val="28"/>
          <w:szCs w:val="28"/>
        </w:rPr>
        <w:t>Порядок</w:t>
      </w:r>
    </w:p>
    <w:p w:rsidR="001B6A29" w:rsidRPr="00360720" w:rsidRDefault="005D4696" w:rsidP="00360720">
      <w:pPr>
        <w:pStyle w:val="21"/>
        <w:shd w:val="clear" w:color="auto" w:fill="auto"/>
        <w:spacing w:line="276" w:lineRule="auto"/>
        <w:ind w:right="20"/>
        <w:jc w:val="center"/>
        <w:rPr>
          <w:sz w:val="28"/>
          <w:szCs w:val="28"/>
        </w:rPr>
      </w:pPr>
      <w:r w:rsidRPr="00360720">
        <w:rPr>
          <w:sz w:val="28"/>
          <w:szCs w:val="28"/>
        </w:rPr>
        <w:t>формирования территориальных корректирующих коэффициентов</w:t>
      </w:r>
    </w:p>
    <w:p w:rsidR="001B6A29" w:rsidRPr="00360720" w:rsidRDefault="005D4696" w:rsidP="00360720">
      <w:pPr>
        <w:pStyle w:val="21"/>
        <w:shd w:val="clear" w:color="auto" w:fill="auto"/>
        <w:spacing w:after="300" w:line="276" w:lineRule="auto"/>
        <w:ind w:right="20"/>
        <w:jc w:val="center"/>
        <w:rPr>
          <w:sz w:val="28"/>
          <w:szCs w:val="28"/>
        </w:rPr>
      </w:pPr>
      <w:r w:rsidRPr="00360720">
        <w:rPr>
          <w:sz w:val="28"/>
          <w:szCs w:val="28"/>
        </w:rPr>
        <w:t xml:space="preserve">к базовым нормативам затрат на оказание </w:t>
      </w:r>
      <w:r w:rsidR="00D83A0D" w:rsidRPr="00360720">
        <w:rPr>
          <w:sz w:val="28"/>
          <w:szCs w:val="28"/>
        </w:rPr>
        <w:t>муниципальных</w:t>
      </w:r>
      <w:r w:rsidRPr="00360720">
        <w:rPr>
          <w:sz w:val="28"/>
          <w:szCs w:val="28"/>
        </w:rPr>
        <w:t xml:space="preserve"> услуг </w:t>
      </w:r>
      <w:r w:rsidR="00D83A0D" w:rsidRPr="00360720">
        <w:rPr>
          <w:sz w:val="28"/>
          <w:szCs w:val="28"/>
        </w:rPr>
        <w:t xml:space="preserve">муниципальными </w:t>
      </w:r>
      <w:r w:rsidRPr="00360720">
        <w:rPr>
          <w:sz w:val="28"/>
          <w:szCs w:val="28"/>
        </w:rPr>
        <w:t xml:space="preserve">учреждениями </w:t>
      </w:r>
      <w:r w:rsidR="00D83A0D" w:rsidRPr="00360720">
        <w:rPr>
          <w:sz w:val="28"/>
          <w:szCs w:val="28"/>
        </w:rPr>
        <w:t>Саракташского района</w:t>
      </w:r>
    </w:p>
    <w:p w:rsidR="001B6A29" w:rsidRPr="00360720" w:rsidRDefault="005D4696" w:rsidP="00360720">
      <w:pPr>
        <w:pStyle w:val="21"/>
        <w:numPr>
          <w:ilvl w:val="0"/>
          <w:numId w:val="1"/>
        </w:numPr>
        <w:shd w:val="clear" w:color="auto" w:fill="auto"/>
        <w:tabs>
          <w:tab w:val="left" w:pos="1018"/>
        </w:tabs>
        <w:spacing w:line="276" w:lineRule="auto"/>
        <w:ind w:left="20" w:right="20" w:firstLine="740"/>
        <w:jc w:val="both"/>
        <w:rPr>
          <w:sz w:val="28"/>
          <w:szCs w:val="28"/>
        </w:rPr>
      </w:pPr>
      <w:r w:rsidRPr="00360720">
        <w:rPr>
          <w:sz w:val="28"/>
          <w:szCs w:val="28"/>
        </w:rPr>
        <w:t>Территориальные корректирующие коэффициенты к базовым норма</w:t>
      </w:r>
      <w:r w:rsidRPr="00360720">
        <w:rPr>
          <w:sz w:val="28"/>
          <w:szCs w:val="28"/>
        </w:rPr>
        <w:softHyphen/>
        <w:t xml:space="preserve">тивам затрат на оказание </w:t>
      </w:r>
      <w:r w:rsidR="0066594A" w:rsidRPr="00360720">
        <w:rPr>
          <w:sz w:val="28"/>
          <w:szCs w:val="28"/>
        </w:rPr>
        <w:t>муниципальных</w:t>
      </w:r>
      <w:r w:rsidRPr="00360720">
        <w:rPr>
          <w:sz w:val="28"/>
          <w:szCs w:val="28"/>
        </w:rPr>
        <w:t xml:space="preserve"> услуг </w:t>
      </w:r>
      <w:r w:rsidR="0066594A" w:rsidRPr="00360720">
        <w:rPr>
          <w:sz w:val="28"/>
          <w:szCs w:val="28"/>
        </w:rPr>
        <w:t xml:space="preserve">муниципальными </w:t>
      </w:r>
      <w:r w:rsidRPr="00360720">
        <w:rPr>
          <w:sz w:val="28"/>
          <w:szCs w:val="28"/>
        </w:rPr>
        <w:t>учре</w:t>
      </w:r>
      <w:r w:rsidRPr="00360720">
        <w:rPr>
          <w:sz w:val="28"/>
          <w:szCs w:val="28"/>
        </w:rPr>
        <w:softHyphen/>
        <w:t xml:space="preserve">ждениями </w:t>
      </w:r>
      <w:r w:rsidR="0066594A" w:rsidRPr="00360720">
        <w:rPr>
          <w:sz w:val="28"/>
          <w:szCs w:val="28"/>
        </w:rPr>
        <w:t>Саракташского района</w:t>
      </w:r>
      <w:r w:rsidRPr="00360720">
        <w:rPr>
          <w:sz w:val="28"/>
          <w:szCs w:val="28"/>
        </w:rPr>
        <w:t xml:space="preserve"> (далее - территориальные корректирующие коэффициенты) устанавливаются к затратам на коммунальные услуги и на содержание недвижимого имущества.</w:t>
      </w:r>
    </w:p>
    <w:p w:rsidR="001B6A29" w:rsidRPr="00360720" w:rsidRDefault="005D4696" w:rsidP="00360720">
      <w:pPr>
        <w:pStyle w:val="21"/>
        <w:numPr>
          <w:ilvl w:val="0"/>
          <w:numId w:val="1"/>
        </w:numPr>
        <w:shd w:val="clear" w:color="auto" w:fill="auto"/>
        <w:tabs>
          <w:tab w:val="left" w:pos="1081"/>
        </w:tabs>
        <w:spacing w:after="349" w:line="276" w:lineRule="auto"/>
        <w:ind w:left="20" w:right="20" w:firstLine="740"/>
        <w:jc w:val="both"/>
        <w:rPr>
          <w:sz w:val="28"/>
          <w:szCs w:val="28"/>
        </w:rPr>
      </w:pPr>
      <w:r w:rsidRPr="00360720">
        <w:rPr>
          <w:sz w:val="28"/>
          <w:szCs w:val="28"/>
        </w:rPr>
        <w:t xml:space="preserve">Территориальный корректирующий коэффициент устанавливается в разрезе </w:t>
      </w:r>
      <w:r w:rsidR="0066594A" w:rsidRPr="00360720">
        <w:rPr>
          <w:sz w:val="28"/>
          <w:szCs w:val="28"/>
        </w:rPr>
        <w:t>муниципальных</w:t>
      </w:r>
      <w:r w:rsidRPr="00360720">
        <w:rPr>
          <w:sz w:val="28"/>
          <w:szCs w:val="28"/>
        </w:rPr>
        <w:t xml:space="preserve"> учреждений </w:t>
      </w:r>
      <w:r w:rsidR="0066594A" w:rsidRPr="00360720">
        <w:rPr>
          <w:sz w:val="28"/>
          <w:szCs w:val="28"/>
        </w:rPr>
        <w:t>Саракташского района</w:t>
      </w:r>
      <w:r w:rsidRPr="00360720">
        <w:rPr>
          <w:sz w:val="28"/>
          <w:szCs w:val="28"/>
        </w:rPr>
        <w:t xml:space="preserve">, оказывающих </w:t>
      </w:r>
      <w:r w:rsidRPr="00360720">
        <w:rPr>
          <w:sz w:val="28"/>
          <w:szCs w:val="28"/>
          <w:lang w:val="en-US"/>
        </w:rPr>
        <w:t>i</w:t>
      </w:r>
      <w:r w:rsidRPr="00360720">
        <w:rPr>
          <w:sz w:val="28"/>
          <w:szCs w:val="28"/>
        </w:rPr>
        <w:t xml:space="preserve">-ую </w:t>
      </w:r>
      <w:r w:rsidR="0066594A" w:rsidRPr="00360720">
        <w:rPr>
          <w:sz w:val="28"/>
          <w:szCs w:val="28"/>
        </w:rPr>
        <w:t>муниципальную</w:t>
      </w:r>
      <w:r w:rsidRPr="00360720">
        <w:rPr>
          <w:sz w:val="28"/>
          <w:szCs w:val="28"/>
        </w:rPr>
        <w:t xml:space="preserve"> услугу, к базовому нормативу затрат на оказание </w:t>
      </w:r>
      <w:r w:rsidRPr="00360720">
        <w:rPr>
          <w:sz w:val="28"/>
          <w:szCs w:val="28"/>
          <w:lang w:val="en-US"/>
        </w:rPr>
        <w:t>i</w:t>
      </w:r>
      <w:r w:rsidRPr="00360720">
        <w:rPr>
          <w:sz w:val="28"/>
          <w:szCs w:val="28"/>
        </w:rPr>
        <w:t xml:space="preserve">-ой </w:t>
      </w:r>
      <w:r w:rsidR="0066594A" w:rsidRPr="00360720">
        <w:rPr>
          <w:sz w:val="28"/>
          <w:szCs w:val="28"/>
        </w:rPr>
        <w:t>муниципальной</w:t>
      </w:r>
      <w:r w:rsidRPr="00360720">
        <w:rPr>
          <w:sz w:val="28"/>
          <w:szCs w:val="28"/>
        </w:rPr>
        <w:t xml:space="preserve"> услуги с учетом отраслевого корректирующего коэффици</w:t>
      </w:r>
      <w:r w:rsidRPr="00360720">
        <w:rPr>
          <w:sz w:val="28"/>
          <w:szCs w:val="28"/>
        </w:rPr>
        <w:softHyphen/>
        <w:t>ента и рассчитывается по формуле:</w:t>
      </w:r>
    </w:p>
    <w:p w:rsidR="00E22AEA" w:rsidRPr="00360720" w:rsidRDefault="0066594A" w:rsidP="00360720">
      <w:pPr>
        <w:pStyle w:val="21"/>
        <w:shd w:val="clear" w:color="auto" w:fill="auto"/>
        <w:tabs>
          <w:tab w:val="left" w:pos="1081"/>
        </w:tabs>
        <w:spacing w:line="276" w:lineRule="auto"/>
        <w:ind w:right="23"/>
        <w:jc w:val="both"/>
        <w:rPr>
          <w:sz w:val="28"/>
          <w:szCs w:val="28"/>
        </w:rPr>
      </w:pPr>
      <w:r w:rsidRPr="00360720">
        <w:rPr>
          <w:sz w:val="28"/>
          <w:szCs w:val="28"/>
        </w:rPr>
        <w:t xml:space="preserve">             </w:t>
      </w:r>
      <w:r w:rsidR="00E22AEA" w:rsidRPr="00360720">
        <w:rPr>
          <w:sz w:val="28"/>
          <w:szCs w:val="28"/>
        </w:rPr>
        <w:t xml:space="preserve">Kтеруi=1+ </w:t>
      </w:r>
      <w:r w:rsidR="00E22AEA" w:rsidRPr="00360720">
        <w:rPr>
          <w:sz w:val="28"/>
          <w:szCs w:val="28"/>
          <w:u w:val="single"/>
        </w:rPr>
        <w:t>NКУi+ NСНИi</w:t>
      </w:r>
      <w:r w:rsidR="00E22AEA" w:rsidRPr="00360720">
        <w:rPr>
          <w:sz w:val="28"/>
          <w:szCs w:val="28"/>
        </w:rPr>
        <w:t xml:space="preserve">  </w:t>
      </w:r>
      <w:r w:rsidR="00E22AEA" w:rsidRPr="00360720">
        <w:rPr>
          <w:rFonts w:ascii="Cambria Math" w:hAnsi="Cambria Math" w:cs="Cambria Math"/>
          <w:sz w:val="28"/>
          <w:szCs w:val="28"/>
        </w:rPr>
        <w:t>∗</w:t>
      </w:r>
      <w:r w:rsidR="00E22AEA" w:rsidRPr="00360720">
        <w:rPr>
          <w:sz w:val="28"/>
          <w:szCs w:val="28"/>
        </w:rPr>
        <w:t>(</w:t>
      </w:r>
      <w:r w:rsidR="00556853">
        <w:rPr>
          <w:sz w:val="28"/>
          <w:szCs w:val="28"/>
        </w:rPr>
        <w:t>___</w:t>
      </w:r>
      <w:r w:rsidR="00E22AEA" w:rsidRPr="00360720">
        <w:rPr>
          <w:rFonts w:ascii="Cambria Math" w:hAnsi="Cambria Math" w:cs="Cambria Math"/>
          <w:sz w:val="28"/>
          <w:szCs w:val="28"/>
          <w:u w:val="single"/>
        </w:rPr>
        <w:t>𝑁</w:t>
      </w:r>
      <w:r w:rsidR="00E22AEA" w:rsidRPr="00360720">
        <w:rPr>
          <w:sz w:val="28"/>
          <w:szCs w:val="28"/>
          <w:u w:val="single"/>
        </w:rPr>
        <w:t xml:space="preserve">КУуi+ </w:t>
      </w:r>
      <w:r w:rsidR="00E22AEA" w:rsidRPr="00360720">
        <w:rPr>
          <w:rFonts w:ascii="Cambria Math" w:hAnsi="Cambria Math" w:cs="Cambria Math"/>
          <w:sz w:val="28"/>
          <w:szCs w:val="28"/>
          <w:u w:val="single"/>
        </w:rPr>
        <w:t>𝑁</w:t>
      </w:r>
      <w:r w:rsidR="00E22AEA" w:rsidRPr="00360720">
        <w:rPr>
          <w:sz w:val="28"/>
          <w:szCs w:val="28"/>
          <w:u w:val="single"/>
        </w:rPr>
        <w:t xml:space="preserve">СНИуi </w:t>
      </w:r>
      <w:r w:rsidR="005A6699" w:rsidRPr="00360720">
        <w:rPr>
          <w:sz w:val="28"/>
          <w:szCs w:val="28"/>
          <w:u w:val="single"/>
        </w:rPr>
        <w:t xml:space="preserve">      </w:t>
      </w:r>
      <w:r w:rsidR="005A6699" w:rsidRPr="00360720">
        <w:rPr>
          <w:sz w:val="28"/>
          <w:szCs w:val="28"/>
        </w:rPr>
        <w:t xml:space="preserve">     </w:t>
      </w:r>
      <w:r w:rsidR="00E22AEA" w:rsidRPr="00360720">
        <w:rPr>
          <w:sz w:val="28"/>
          <w:szCs w:val="28"/>
        </w:rPr>
        <w:t xml:space="preserve">− 1), </w:t>
      </w:r>
    </w:p>
    <w:p w:rsidR="00E22AEA" w:rsidRPr="00360720" w:rsidRDefault="00E22AEA" w:rsidP="00360720">
      <w:pPr>
        <w:pStyle w:val="21"/>
        <w:shd w:val="clear" w:color="auto" w:fill="auto"/>
        <w:tabs>
          <w:tab w:val="left" w:pos="1081"/>
        </w:tabs>
        <w:spacing w:line="276" w:lineRule="auto"/>
        <w:ind w:right="23"/>
        <w:jc w:val="both"/>
        <w:rPr>
          <w:sz w:val="28"/>
          <w:szCs w:val="28"/>
        </w:rPr>
      </w:pPr>
      <w:r w:rsidRPr="00360720">
        <w:rPr>
          <w:sz w:val="28"/>
          <w:szCs w:val="28"/>
        </w:rPr>
        <w:t xml:space="preserve">                           </w:t>
      </w:r>
      <w:r w:rsidR="00556853">
        <w:rPr>
          <w:sz w:val="28"/>
          <w:szCs w:val="28"/>
        </w:rPr>
        <w:t xml:space="preserve">             Nбазi           </w:t>
      </w:r>
      <w:r w:rsidRPr="00360720">
        <w:rPr>
          <w:sz w:val="28"/>
          <w:szCs w:val="28"/>
        </w:rPr>
        <w:t>(</w:t>
      </w:r>
      <w:r w:rsidRPr="00360720">
        <w:rPr>
          <w:rFonts w:ascii="Cambria Math" w:hAnsi="Cambria Math" w:cs="Cambria Math"/>
          <w:sz w:val="28"/>
          <w:szCs w:val="28"/>
        </w:rPr>
        <w:t>𝑁</w:t>
      </w:r>
      <w:r w:rsidRPr="00360720">
        <w:rPr>
          <w:sz w:val="28"/>
          <w:szCs w:val="28"/>
        </w:rPr>
        <w:t xml:space="preserve">КУi+ </w:t>
      </w:r>
      <w:r w:rsidRPr="00360720">
        <w:rPr>
          <w:rFonts w:ascii="Cambria Math" w:hAnsi="Cambria Math" w:cs="Cambria Math"/>
          <w:sz w:val="28"/>
          <w:szCs w:val="28"/>
        </w:rPr>
        <w:t>𝑁</w:t>
      </w:r>
      <w:r w:rsidRPr="00360720">
        <w:rPr>
          <w:sz w:val="28"/>
          <w:szCs w:val="28"/>
        </w:rPr>
        <w:t xml:space="preserve">СНИi) </w:t>
      </w:r>
      <w:r w:rsidRPr="00360720">
        <w:rPr>
          <w:rFonts w:ascii="Cambria Math" w:hAnsi="Cambria Math" w:cs="Cambria Math"/>
          <w:sz w:val="28"/>
          <w:szCs w:val="28"/>
        </w:rPr>
        <w:t>∗</w:t>
      </w:r>
      <w:r w:rsidRPr="00360720">
        <w:rPr>
          <w:sz w:val="28"/>
          <w:szCs w:val="28"/>
        </w:rPr>
        <w:t xml:space="preserve"> </w:t>
      </w:r>
      <w:r w:rsidRPr="00360720">
        <w:rPr>
          <w:rFonts w:ascii="Cambria Math" w:hAnsi="Cambria Math" w:cs="Cambria Math"/>
          <w:sz w:val="28"/>
          <w:szCs w:val="28"/>
        </w:rPr>
        <w:t>𝐾</w:t>
      </w:r>
      <w:r w:rsidRPr="00360720">
        <w:rPr>
          <w:sz w:val="28"/>
          <w:szCs w:val="28"/>
        </w:rPr>
        <w:t>отрi</w:t>
      </w:r>
    </w:p>
    <w:p w:rsidR="00E22AEA" w:rsidRPr="00360720" w:rsidRDefault="00E22AEA" w:rsidP="00360720">
      <w:pPr>
        <w:pStyle w:val="21"/>
        <w:shd w:val="clear" w:color="auto" w:fill="auto"/>
        <w:tabs>
          <w:tab w:val="left" w:pos="1498"/>
          <w:tab w:val="left" w:pos="5122"/>
        </w:tabs>
        <w:spacing w:line="276" w:lineRule="auto"/>
        <w:ind w:right="20"/>
        <w:jc w:val="center"/>
        <w:rPr>
          <w:rStyle w:val="5pt1pt"/>
          <w:sz w:val="28"/>
          <w:szCs w:val="28"/>
        </w:rPr>
      </w:pPr>
    </w:p>
    <w:p w:rsidR="005A6699" w:rsidRPr="00360720" w:rsidRDefault="00556853" w:rsidP="00360720">
      <w:pPr>
        <w:pStyle w:val="21"/>
        <w:shd w:val="clear" w:color="auto" w:fill="auto"/>
        <w:tabs>
          <w:tab w:val="left" w:leader="hyphen" w:pos="7023"/>
        </w:tabs>
        <w:spacing w:line="276" w:lineRule="auto"/>
        <w:ind w:left="2060"/>
        <w:rPr>
          <w:sz w:val="28"/>
          <w:szCs w:val="28"/>
        </w:rPr>
      </w:pPr>
      <w:r>
        <w:rPr>
          <w:sz w:val="28"/>
          <w:szCs w:val="28"/>
        </w:rPr>
        <w:t>где:</w:t>
      </w:r>
    </w:p>
    <w:p w:rsidR="005A6699" w:rsidRPr="00360720" w:rsidRDefault="005A6699" w:rsidP="00360720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0720">
        <w:rPr>
          <w:sz w:val="28"/>
          <w:szCs w:val="28"/>
        </w:rPr>
        <w:t xml:space="preserve">Kтеруi </w:t>
      </w:r>
      <w:r w:rsidRPr="00360720">
        <w:rPr>
          <w:rFonts w:ascii="Times New Roman" w:hAnsi="Times New Roman" w:cs="Times New Roman"/>
          <w:sz w:val="28"/>
          <w:szCs w:val="28"/>
        </w:rPr>
        <w:t xml:space="preserve">– территориальный корректирующий коэффициент на оказание i-ой </w:t>
      </w:r>
      <w:r w:rsidR="0066594A" w:rsidRPr="00360720">
        <w:rPr>
          <w:rFonts w:ascii="Times New Roman" w:hAnsi="Times New Roman" w:cs="Times New Roman"/>
          <w:sz w:val="28"/>
          <w:szCs w:val="28"/>
        </w:rPr>
        <w:t>муниципальной</w:t>
      </w:r>
      <w:r w:rsidR="00BA3EFB" w:rsidRPr="00360720">
        <w:rPr>
          <w:rFonts w:ascii="Times New Roman" w:hAnsi="Times New Roman" w:cs="Times New Roman"/>
          <w:sz w:val="28"/>
          <w:szCs w:val="28"/>
        </w:rPr>
        <w:t xml:space="preserve"> </w:t>
      </w:r>
      <w:r w:rsidRPr="00360720">
        <w:rPr>
          <w:rFonts w:ascii="Times New Roman" w:hAnsi="Times New Roman" w:cs="Times New Roman"/>
          <w:sz w:val="28"/>
          <w:szCs w:val="28"/>
        </w:rPr>
        <w:t xml:space="preserve"> услуги у-ым </w:t>
      </w:r>
      <w:r w:rsidR="00BA3EFB" w:rsidRPr="00360720">
        <w:rPr>
          <w:rFonts w:ascii="Times New Roman" w:hAnsi="Times New Roman" w:cs="Times New Roman"/>
          <w:sz w:val="28"/>
          <w:szCs w:val="28"/>
        </w:rPr>
        <w:t xml:space="preserve"> муниципальным </w:t>
      </w:r>
      <w:r w:rsidRPr="00360720">
        <w:rPr>
          <w:rFonts w:ascii="Times New Roman" w:hAnsi="Times New Roman" w:cs="Times New Roman"/>
          <w:sz w:val="28"/>
          <w:szCs w:val="28"/>
        </w:rPr>
        <w:t xml:space="preserve"> учреждением </w:t>
      </w:r>
      <w:r w:rsidR="00BA3EFB" w:rsidRPr="00360720">
        <w:rPr>
          <w:rFonts w:ascii="Times New Roman" w:hAnsi="Times New Roman" w:cs="Times New Roman"/>
          <w:sz w:val="28"/>
          <w:szCs w:val="28"/>
        </w:rPr>
        <w:t>Саракташского района</w:t>
      </w:r>
      <w:r w:rsidRPr="0036072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A3EFB" w:rsidRPr="00360720" w:rsidRDefault="00BA3EFB" w:rsidP="00360720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6699" w:rsidRPr="00360720" w:rsidRDefault="005A6699" w:rsidP="00360720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0720">
        <w:rPr>
          <w:sz w:val="28"/>
          <w:szCs w:val="28"/>
        </w:rPr>
        <w:t xml:space="preserve">NКУi </w:t>
      </w:r>
      <w:r w:rsidRPr="00360720">
        <w:rPr>
          <w:rFonts w:ascii="Times New Roman" w:hAnsi="Times New Roman" w:cs="Times New Roman"/>
          <w:sz w:val="28"/>
          <w:szCs w:val="28"/>
        </w:rPr>
        <w:t xml:space="preserve">– затраты на коммунальные услуги для оказания i-ой </w:t>
      </w:r>
      <w:r w:rsidR="00BA3EFB" w:rsidRPr="00360720">
        <w:rPr>
          <w:rFonts w:ascii="Times New Roman" w:hAnsi="Times New Roman" w:cs="Times New Roman"/>
          <w:sz w:val="28"/>
          <w:szCs w:val="28"/>
        </w:rPr>
        <w:t>муниципальной</w:t>
      </w:r>
      <w:r w:rsidRPr="00360720">
        <w:rPr>
          <w:rFonts w:ascii="Times New Roman" w:hAnsi="Times New Roman" w:cs="Times New Roman"/>
          <w:sz w:val="28"/>
          <w:szCs w:val="28"/>
        </w:rPr>
        <w:t xml:space="preserve"> услуги; </w:t>
      </w:r>
    </w:p>
    <w:p w:rsidR="00BA3EFB" w:rsidRPr="00360720" w:rsidRDefault="00BA3EFB" w:rsidP="00360720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6699" w:rsidRPr="00360720" w:rsidRDefault="005A6699" w:rsidP="00360720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0720">
        <w:rPr>
          <w:sz w:val="28"/>
          <w:szCs w:val="28"/>
        </w:rPr>
        <w:t xml:space="preserve">NСНИi </w:t>
      </w:r>
      <w:r w:rsidRPr="00360720">
        <w:rPr>
          <w:rFonts w:ascii="Times New Roman" w:hAnsi="Times New Roman" w:cs="Times New Roman"/>
          <w:sz w:val="28"/>
          <w:szCs w:val="28"/>
        </w:rPr>
        <w:t xml:space="preserve">– затраты на содержание объектов недвижимого имущества, используемого для оказания i-ой </w:t>
      </w:r>
      <w:r w:rsidR="00BA3EFB" w:rsidRPr="00360720">
        <w:rPr>
          <w:rFonts w:ascii="Times New Roman" w:hAnsi="Times New Roman" w:cs="Times New Roman"/>
          <w:sz w:val="28"/>
          <w:szCs w:val="28"/>
        </w:rPr>
        <w:t>муниципальной</w:t>
      </w:r>
      <w:r w:rsidRPr="00360720">
        <w:rPr>
          <w:rFonts w:ascii="Times New Roman" w:hAnsi="Times New Roman" w:cs="Times New Roman"/>
          <w:sz w:val="28"/>
          <w:szCs w:val="28"/>
        </w:rPr>
        <w:t xml:space="preserve"> услуги, в том числе на основании договора аренды (финансовой аренды) или договора безвозмездного пользования (далее – имущество, используемое для оказания i-ой </w:t>
      </w:r>
      <w:r w:rsidR="00BA3EFB" w:rsidRPr="00360720">
        <w:rPr>
          <w:rFonts w:ascii="Times New Roman" w:hAnsi="Times New Roman" w:cs="Times New Roman"/>
          <w:sz w:val="28"/>
          <w:szCs w:val="28"/>
        </w:rPr>
        <w:t>муниципальной</w:t>
      </w:r>
      <w:r w:rsidRPr="00360720">
        <w:rPr>
          <w:rFonts w:ascii="Times New Roman" w:hAnsi="Times New Roman" w:cs="Times New Roman"/>
          <w:sz w:val="28"/>
          <w:szCs w:val="28"/>
        </w:rPr>
        <w:t xml:space="preserve"> услуги (в том числе затраты на арендные платежи)); </w:t>
      </w:r>
    </w:p>
    <w:p w:rsidR="00BA3EFB" w:rsidRPr="00360720" w:rsidRDefault="00BA3EFB" w:rsidP="00360720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6699" w:rsidRPr="00360720" w:rsidRDefault="005A6699" w:rsidP="00360720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0720">
        <w:rPr>
          <w:sz w:val="28"/>
          <w:szCs w:val="28"/>
        </w:rPr>
        <w:t xml:space="preserve">Nбазi </w:t>
      </w:r>
      <w:r w:rsidRPr="00360720">
        <w:rPr>
          <w:rFonts w:ascii="Times New Roman" w:hAnsi="Times New Roman" w:cs="Times New Roman"/>
          <w:sz w:val="28"/>
          <w:szCs w:val="28"/>
        </w:rPr>
        <w:t xml:space="preserve">– значение базового норматива затрат на оказание i-ой </w:t>
      </w:r>
      <w:r w:rsidR="00BA3EFB" w:rsidRPr="00360720">
        <w:rPr>
          <w:rFonts w:ascii="Times New Roman" w:hAnsi="Times New Roman" w:cs="Times New Roman"/>
          <w:sz w:val="28"/>
          <w:szCs w:val="28"/>
        </w:rPr>
        <w:t>муниципальной</w:t>
      </w:r>
      <w:r w:rsidRPr="00360720">
        <w:rPr>
          <w:rFonts w:ascii="Times New Roman" w:hAnsi="Times New Roman" w:cs="Times New Roman"/>
          <w:sz w:val="28"/>
          <w:szCs w:val="28"/>
        </w:rPr>
        <w:t xml:space="preserve"> услуги; </w:t>
      </w:r>
    </w:p>
    <w:p w:rsidR="00BA3EFB" w:rsidRPr="00360720" w:rsidRDefault="00BA3EFB" w:rsidP="00360720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6699" w:rsidRPr="00360720" w:rsidRDefault="005A6699" w:rsidP="00360720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0720">
        <w:rPr>
          <w:sz w:val="28"/>
          <w:szCs w:val="28"/>
        </w:rPr>
        <w:lastRenderedPageBreak/>
        <w:t xml:space="preserve">NКУуi </w:t>
      </w:r>
      <w:r w:rsidRPr="00360720">
        <w:rPr>
          <w:rFonts w:ascii="Times New Roman" w:hAnsi="Times New Roman" w:cs="Times New Roman"/>
          <w:sz w:val="28"/>
          <w:szCs w:val="28"/>
        </w:rPr>
        <w:t xml:space="preserve">– затраты на коммунальные услуги для оказания i-ой </w:t>
      </w:r>
      <w:r w:rsidR="00BA3EFB" w:rsidRPr="00360720">
        <w:rPr>
          <w:rFonts w:ascii="Times New Roman" w:hAnsi="Times New Roman" w:cs="Times New Roman"/>
          <w:sz w:val="28"/>
          <w:szCs w:val="28"/>
        </w:rPr>
        <w:t>муниципальной</w:t>
      </w:r>
      <w:r w:rsidRPr="00360720">
        <w:rPr>
          <w:rFonts w:ascii="Times New Roman" w:hAnsi="Times New Roman" w:cs="Times New Roman"/>
          <w:sz w:val="28"/>
          <w:szCs w:val="28"/>
        </w:rPr>
        <w:t xml:space="preserve"> услуги в у-ом </w:t>
      </w:r>
      <w:r w:rsidR="00BA3EFB" w:rsidRPr="00360720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Pr="00360720">
        <w:rPr>
          <w:rFonts w:ascii="Times New Roman" w:hAnsi="Times New Roman" w:cs="Times New Roman"/>
          <w:sz w:val="28"/>
          <w:szCs w:val="28"/>
        </w:rPr>
        <w:t xml:space="preserve">учреждении; </w:t>
      </w:r>
    </w:p>
    <w:p w:rsidR="00BA3EFB" w:rsidRPr="00360720" w:rsidRDefault="00BA3EFB" w:rsidP="00360720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6699" w:rsidRPr="00360720" w:rsidRDefault="005A6699" w:rsidP="00360720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0720">
        <w:rPr>
          <w:sz w:val="28"/>
          <w:szCs w:val="28"/>
        </w:rPr>
        <w:t xml:space="preserve">NСНИуi </w:t>
      </w:r>
      <w:r w:rsidRPr="00360720">
        <w:rPr>
          <w:rFonts w:ascii="Times New Roman" w:hAnsi="Times New Roman" w:cs="Times New Roman"/>
          <w:sz w:val="28"/>
          <w:szCs w:val="28"/>
        </w:rPr>
        <w:t xml:space="preserve">– затраты на содержание объектов недвижимого имущества, используемого для оказания i-ой </w:t>
      </w:r>
      <w:r w:rsidR="00BA3EFB" w:rsidRPr="00360720">
        <w:rPr>
          <w:rFonts w:ascii="Times New Roman" w:hAnsi="Times New Roman" w:cs="Times New Roman"/>
          <w:sz w:val="28"/>
          <w:szCs w:val="28"/>
        </w:rPr>
        <w:t>муниципальной</w:t>
      </w:r>
      <w:r w:rsidRPr="00360720">
        <w:rPr>
          <w:rFonts w:ascii="Times New Roman" w:hAnsi="Times New Roman" w:cs="Times New Roman"/>
          <w:sz w:val="28"/>
          <w:szCs w:val="28"/>
        </w:rPr>
        <w:t xml:space="preserve"> услуги, в у-ом </w:t>
      </w:r>
      <w:r w:rsidR="00BA3EFB" w:rsidRPr="00360720">
        <w:rPr>
          <w:rFonts w:ascii="Times New Roman" w:hAnsi="Times New Roman" w:cs="Times New Roman"/>
          <w:sz w:val="28"/>
          <w:szCs w:val="28"/>
        </w:rPr>
        <w:t>муниципальном</w:t>
      </w:r>
      <w:r w:rsidRPr="00360720">
        <w:rPr>
          <w:rFonts w:ascii="Times New Roman" w:hAnsi="Times New Roman" w:cs="Times New Roman"/>
          <w:sz w:val="28"/>
          <w:szCs w:val="28"/>
        </w:rPr>
        <w:t xml:space="preserve"> учреждении;  </w:t>
      </w:r>
    </w:p>
    <w:p w:rsidR="005A6699" w:rsidRPr="00360720" w:rsidRDefault="005A6699" w:rsidP="00360720">
      <w:pPr>
        <w:pStyle w:val="Default"/>
        <w:spacing w:line="276" w:lineRule="auto"/>
        <w:jc w:val="both"/>
        <w:rPr>
          <w:rFonts w:cs="Courier New"/>
          <w:color w:val="auto"/>
          <w:sz w:val="28"/>
          <w:szCs w:val="28"/>
        </w:rPr>
      </w:pPr>
    </w:p>
    <w:p w:rsidR="005A6699" w:rsidRDefault="005A6699" w:rsidP="00360720">
      <w:pPr>
        <w:pStyle w:val="21"/>
        <w:shd w:val="clear" w:color="auto" w:fill="auto"/>
        <w:tabs>
          <w:tab w:val="left" w:leader="hyphen" w:pos="7023"/>
        </w:tabs>
        <w:spacing w:line="276" w:lineRule="auto"/>
        <w:jc w:val="both"/>
        <w:rPr>
          <w:color w:val="auto"/>
          <w:sz w:val="28"/>
          <w:szCs w:val="28"/>
        </w:rPr>
      </w:pPr>
      <w:r w:rsidRPr="00360720">
        <w:rPr>
          <w:rFonts w:cs="Courier New"/>
          <w:color w:val="auto"/>
          <w:sz w:val="28"/>
          <w:szCs w:val="28"/>
        </w:rPr>
        <w:t>K</w:t>
      </w:r>
      <w:r w:rsidRPr="00360720">
        <w:rPr>
          <w:color w:val="auto"/>
          <w:sz w:val="28"/>
          <w:szCs w:val="28"/>
        </w:rPr>
        <w:t xml:space="preserve">отрi – отраслевой корректирующий коэффициент к базовому нормативу затрат на оказание i-ой </w:t>
      </w:r>
      <w:r w:rsidR="00BA3EFB" w:rsidRPr="00360720">
        <w:rPr>
          <w:color w:val="auto"/>
          <w:sz w:val="28"/>
          <w:szCs w:val="28"/>
        </w:rPr>
        <w:t>муниципальной</w:t>
      </w:r>
      <w:r w:rsidRPr="00360720">
        <w:rPr>
          <w:color w:val="auto"/>
          <w:sz w:val="28"/>
          <w:szCs w:val="28"/>
        </w:rPr>
        <w:t xml:space="preserve"> услуги.</w:t>
      </w:r>
    </w:p>
    <w:p w:rsidR="006A79BB" w:rsidRPr="00360720" w:rsidRDefault="006A79BB" w:rsidP="00360720">
      <w:pPr>
        <w:pStyle w:val="21"/>
        <w:shd w:val="clear" w:color="auto" w:fill="auto"/>
        <w:tabs>
          <w:tab w:val="left" w:leader="hyphen" w:pos="7023"/>
        </w:tabs>
        <w:spacing w:line="276" w:lineRule="auto"/>
        <w:jc w:val="both"/>
        <w:rPr>
          <w:sz w:val="28"/>
          <w:szCs w:val="28"/>
        </w:rPr>
      </w:pPr>
    </w:p>
    <w:p w:rsidR="001B6A29" w:rsidRPr="00360720" w:rsidRDefault="005D4696" w:rsidP="00360720">
      <w:pPr>
        <w:pStyle w:val="21"/>
        <w:numPr>
          <w:ilvl w:val="0"/>
          <w:numId w:val="1"/>
        </w:numPr>
        <w:shd w:val="clear" w:color="auto" w:fill="auto"/>
        <w:tabs>
          <w:tab w:val="left" w:pos="998"/>
        </w:tabs>
        <w:spacing w:line="276" w:lineRule="auto"/>
        <w:ind w:right="20" w:firstLine="720"/>
        <w:jc w:val="both"/>
        <w:rPr>
          <w:sz w:val="28"/>
          <w:szCs w:val="28"/>
        </w:rPr>
      </w:pPr>
      <w:r w:rsidRPr="00360720">
        <w:rPr>
          <w:sz w:val="28"/>
          <w:szCs w:val="28"/>
        </w:rPr>
        <w:t xml:space="preserve">Затраты на коммунальные услуги для оказания </w:t>
      </w:r>
      <w:r w:rsidRPr="00360720">
        <w:rPr>
          <w:sz w:val="28"/>
          <w:szCs w:val="28"/>
          <w:lang w:val="en-US"/>
        </w:rPr>
        <w:t>i</w:t>
      </w:r>
      <w:r w:rsidRPr="00360720">
        <w:rPr>
          <w:sz w:val="28"/>
          <w:szCs w:val="28"/>
        </w:rPr>
        <w:t xml:space="preserve">-ой </w:t>
      </w:r>
      <w:r w:rsidR="00FD6FCF" w:rsidRPr="00360720">
        <w:rPr>
          <w:sz w:val="28"/>
          <w:szCs w:val="28"/>
        </w:rPr>
        <w:t xml:space="preserve">муниципальной </w:t>
      </w:r>
      <w:r w:rsidRPr="00360720">
        <w:rPr>
          <w:sz w:val="28"/>
          <w:szCs w:val="28"/>
        </w:rPr>
        <w:t xml:space="preserve">услуги и на содержание объектов недвижимого имущества, используемого для оказания </w:t>
      </w:r>
      <w:r w:rsidRPr="00360720">
        <w:rPr>
          <w:sz w:val="28"/>
          <w:szCs w:val="28"/>
          <w:lang w:val="en-US"/>
        </w:rPr>
        <w:t>i</w:t>
      </w:r>
      <w:r w:rsidRPr="00360720">
        <w:rPr>
          <w:sz w:val="28"/>
          <w:szCs w:val="28"/>
        </w:rPr>
        <w:t xml:space="preserve">-ой </w:t>
      </w:r>
      <w:r w:rsidR="00FD6FCF" w:rsidRPr="00360720">
        <w:rPr>
          <w:sz w:val="28"/>
          <w:szCs w:val="28"/>
        </w:rPr>
        <w:t xml:space="preserve">муниципальной </w:t>
      </w:r>
      <w:r w:rsidRPr="00360720">
        <w:rPr>
          <w:sz w:val="28"/>
          <w:szCs w:val="28"/>
        </w:rPr>
        <w:t xml:space="preserve">услуги, с учетом показателей отраслевой специфики в </w:t>
      </w:r>
      <w:r w:rsidRPr="00360720">
        <w:rPr>
          <w:sz w:val="28"/>
          <w:szCs w:val="28"/>
          <w:lang w:val="en-US"/>
        </w:rPr>
        <w:t>y</w:t>
      </w:r>
      <w:r w:rsidRPr="00360720">
        <w:rPr>
          <w:sz w:val="28"/>
          <w:szCs w:val="28"/>
        </w:rPr>
        <w:t xml:space="preserve">-ом </w:t>
      </w:r>
      <w:r w:rsidR="00FD6FCF" w:rsidRPr="00360720">
        <w:rPr>
          <w:sz w:val="28"/>
          <w:szCs w:val="28"/>
        </w:rPr>
        <w:t>муниципальном</w:t>
      </w:r>
      <w:r w:rsidRPr="00360720">
        <w:rPr>
          <w:sz w:val="28"/>
          <w:szCs w:val="28"/>
        </w:rPr>
        <w:t xml:space="preserve"> учреждении, используемые при расчете территориальных корректирующих коэффициентов, определяются исходя из: значений натуральных норм потребления коммунальных услуг и работ (услуг) по содержанию недвижимого имущества, используемых при расчете базового норматива затрат на оказание </w:t>
      </w:r>
      <w:r w:rsidRPr="00360720">
        <w:rPr>
          <w:sz w:val="28"/>
          <w:szCs w:val="28"/>
          <w:lang w:val="en-US"/>
        </w:rPr>
        <w:t>i</w:t>
      </w:r>
      <w:r w:rsidRPr="00360720">
        <w:rPr>
          <w:sz w:val="28"/>
          <w:szCs w:val="28"/>
        </w:rPr>
        <w:t xml:space="preserve">-ой </w:t>
      </w:r>
      <w:r w:rsidR="00FD6FCF" w:rsidRPr="00360720">
        <w:rPr>
          <w:sz w:val="28"/>
          <w:szCs w:val="28"/>
        </w:rPr>
        <w:t>муниципальной</w:t>
      </w:r>
      <w:r w:rsidRPr="00360720">
        <w:rPr>
          <w:sz w:val="28"/>
          <w:szCs w:val="28"/>
        </w:rPr>
        <w:t xml:space="preserve"> услуги с учетом показателей отраслевой специфики;</w:t>
      </w:r>
    </w:p>
    <w:p w:rsidR="001B6A29" w:rsidRPr="00360720" w:rsidRDefault="005D4696" w:rsidP="00360720">
      <w:pPr>
        <w:pStyle w:val="21"/>
        <w:shd w:val="clear" w:color="auto" w:fill="auto"/>
        <w:spacing w:line="276" w:lineRule="auto"/>
        <w:ind w:right="20" w:firstLine="720"/>
        <w:jc w:val="both"/>
        <w:rPr>
          <w:sz w:val="28"/>
          <w:szCs w:val="28"/>
        </w:rPr>
        <w:sectPr w:rsidR="001B6A29" w:rsidRPr="00360720" w:rsidSect="00007A20">
          <w:headerReference w:type="default" r:id="rId7"/>
          <w:footnotePr>
            <w:numRestart w:val="eachPage"/>
          </w:footnotePr>
          <w:type w:val="continuous"/>
          <w:pgSz w:w="11909" w:h="16838"/>
          <w:pgMar w:top="1021" w:right="851" w:bottom="794" w:left="1701" w:header="0" w:footer="6" w:gutter="0"/>
          <w:cols w:space="720"/>
          <w:noEndnote/>
          <w:titlePg/>
          <w:docGrid w:linePitch="360"/>
        </w:sectPr>
      </w:pPr>
      <w:r w:rsidRPr="00360720">
        <w:rPr>
          <w:sz w:val="28"/>
          <w:szCs w:val="28"/>
        </w:rPr>
        <w:t>стоимости коммунальных услуг, определяемых в соответствии со зна</w:t>
      </w:r>
      <w:r w:rsidRPr="00360720">
        <w:rPr>
          <w:sz w:val="28"/>
          <w:szCs w:val="28"/>
        </w:rPr>
        <w:softHyphen/>
        <w:t>чениями регулируемых тарифов организаций коммунального комплекса, предоставляющих коммунальные услуги у-ому учреждению, устанавливае</w:t>
      </w:r>
      <w:r w:rsidRPr="00360720">
        <w:rPr>
          <w:sz w:val="28"/>
          <w:szCs w:val="28"/>
        </w:rPr>
        <w:softHyphen/>
        <w:t>мых в соответствии с законодательством Российской Федерации.</w:t>
      </w:r>
    </w:p>
    <w:p w:rsidR="009C6941" w:rsidRDefault="009C6941">
      <w:pPr>
        <w:pStyle w:val="a5"/>
        <w:shd w:val="clear" w:color="auto" w:fill="auto"/>
        <w:spacing w:before="0" w:after="0" w:line="260" w:lineRule="exact"/>
        <w:jc w:val="left"/>
      </w:pPr>
    </w:p>
    <w:sectPr w:rsidR="009C6941" w:rsidSect="001B6A29">
      <w:type w:val="continuous"/>
      <w:pgSz w:w="11909" w:h="16838"/>
      <w:pgMar w:top="1801" w:right="1231" w:bottom="1076" w:left="1265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0C9F" w:rsidRDefault="00650C9F" w:rsidP="001B6A29">
      <w:r>
        <w:separator/>
      </w:r>
    </w:p>
  </w:endnote>
  <w:endnote w:type="continuationSeparator" w:id="1">
    <w:p w:rsidR="00650C9F" w:rsidRDefault="00650C9F" w:rsidP="001B6A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0C9F" w:rsidRDefault="00650C9F">
      <w:r>
        <w:separator/>
      </w:r>
    </w:p>
  </w:footnote>
  <w:footnote w:type="continuationSeparator" w:id="1">
    <w:p w:rsidR="00650C9F" w:rsidRDefault="00650C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A29" w:rsidRDefault="0061466B">
    <w:pPr>
      <w:rPr>
        <w:sz w:val="2"/>
        <w:szCs w:val="2"/>
      </w:rPr>
    </w:pPr>
    <w:r w:rsidRPr="0061466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5.65pt;margin-top:55.05pt;width:5.3pt;height:7.9pt;z-index:-251658752;mso-wrap-style:none;mso-wrap-distance-left:5pt;mso-wrap-distance-right:5pt;mso-position-horizontal-relative:page;mso-position-vertical-relative:page" wrapcoords="0 0" filled="f" stroked="f">
          <v:textbox style="mso-next-textbox:#_x0000_s2049;mso-fit-shape-to-text:t" inset="0,0,0,0">
            <w:txbxContent>
              <w:p w:rsidR="001B6A29" w:rsidRDefault="0061466B">
                <w:pPr>
                  <w:pStyle w:val="a8"/>
                  <w:shd w:val="clear" w:color="auto" w:fill="auto"/>
                  <w:spacing w:line="240" w:lineRule="auto"/>
                </w:pPr>
                <w:fldSimple w:instr=" PAGE \* MERGEFORMAT ">
                  <w:r w:rsidR="00254C16" w:rsidRPr="00254C16">
                    <w:rPr>
                      <w:rStyle w:val="a9"/>
                      <w:noProof/>
                    </w:rPr>
                    <w:t>2</w:t>
                  </w:r>
                </w:fldSimple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017BE4"/>
    <w:multiLevelType w:val="multilevel"/>
    <w:tmpl w:val="A34411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1506"/>
    <o:shapelayout v:ext="edit">
      <o:idmap v:ext="edit" data="2"/>
    </o:shapelayout>
  </w:hdrShapeDefaults>
  <w:footnotePr>
    <w:numRestart w:val="eachPage"/>
    <w:footnote w:id="0"/>
    <w:footnote w:id="1"/>
  </w:footnotePr>
  <w:endnotePr>
    <w:endnote w:id="0"/>
    <w:endnote w:id="1"/>
  </w:endnotePr>
  <w:compat>
    <w:doNotExpandShiftReturn/>
  </w:compat>
  <w:rsids>
    <w:rsidRoot w:val="001B6A29"/>
    <w:rsid w:val="00007A20"/>
    <w:rsid w:val="00021E39"/>
    <w:rsid w:val="000A0BEA"/>
    <w:rsid w:val="000C0B01"/>
    <w:rsid w:val="000E53C4"/>
    <w:rsid w:val="001B6A29"/>
    <w:rsid w:val="00254C16"/>
    <w:rsid w:val="00262F83"/>
    <w:rsid w:val="002F086B"/>
    <w:rsid w:val="00360720"/>
    <w:rsid w:val="00402AE5"/>
    <w:rsid w:val="0044681E"/>
    <w:rsid w:val="004B7AC4"/>
    <w:rsid w:val="00556853"/>
    <w:rsid w:val="005A6699"/>
    <w:rsid w:val="005D4696"/>
    <w:rsid w:val="0061466B"/>
    <w:rsid w:val="00650C9F"/>
    <w:rsid w:val="0066594A"/>
    <w:rsid w:val="006869AC"/>
    <w:rsid w:val="006A79BB"/>
    <w:rsid w:val="00750C0C"/>
    <w:rsid w:val="007A181C"/>
    <w:rsid w:val="007D3879"/>
    <w:rsid w:val="0088194B"/>
    <w:rsid w:val="00891BD0"/>
    <w:rsid w:val="008A365D"/>
    <w:rsid w:val="009C6941"/>
    <w:rsid w:val="00A9688C"/>
    <w:rsid w:val="00B30F59"/>
    <w:rsid w:val="00BA3EFB"/>
    <w:rsid w:val="00C14F08"/>
    <w:rsid w:val="00D37566"/>
    <w:rsid w:val="00D83A0D"/>
    <w:rsid w:val="00DE160C"/>
    <w:rsid w:val="00E22AEA"/>
    <w:rsid w:val="00F35C5F"/>
    <w:rsid w:val="00F76D46"/>
    <w:rsid w:val="00FD6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B6A2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B6A29"/>
    <w:rPr>
      <w:color w:val="0066CC"/>
      <w:u w:val="single"/>
    </w:rPr>
  </w:style>
  <w:style w:type="character" w:customStyle="1" w:styleId="2">
    <w:name w:val="Сноска (2)_"/>
    <w:basedOn w:val="a0"/>
    <w:link w:val="20"/>
    <w:rsid w:val="001B6A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3pt">
    <w:name w:val="Сноска (2) + 13 pt"/>
    <w:basedOn w:val="2"/>
    <w:rsid w:val="001B6A29"/>
    <w:rPr>
      <w:color w:val="000000"/>
      <w:spacing w:val="0"/>
      <w:w w:val="100"/>
      <w:position w:val="0"/>
      <w:sz w:val="26"/>
      <w:szCs w:val="26"/>
    </w:rPr>
  </w:style>
  <w:style w:type="character" w:customStyle="1" w:styleId="3">
    <w:name w:val="Сноска (3)_"/>
    <w:basedOn w:val="a0"/>
    <w:link w:val="30"/>
    <w:rsid w:val="001B6A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Сноска_"/>
    <w:basedOn w:val="a0"/>
    <w:link w:val="a5"/>
    <w:rsid w:val="001B6A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Exact">
    <w:name w:val="Основной текст Exact"/>
    <w:basedOn w:val="a0"/>
    <w:rsid w:val="001B6A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2Exact">
    <w:name w:val="Основной текст (2) Exact"/>
    <w:basedOn w:val="a0"/>
    <w:rsid w:val="001B6A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14"/>
      <w:szCs w:val="14"/>
      <w:u w:val="none"/>
    </w:rPr>
  </w:style>
  <w:style w:type="character" w:customStyle="1" w:styleId="1">
    <w:name w:val="Заголовок №1_"/>
    <w:basedOn w:val="a0"/>
    <w:link w:val="10"/>
    <w:rsid w:val="001B6A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11">
    <w:name w:val="Заголовок №1"/>
    <w:basedOn w:val="1"/>
    <w:rsid w:val="001B6A29"/>
    <w:rPr>
      <w:color w:val="000000"/>
      <w:spacing w:val="0"/>
      <w:w w:val="100"/>
      <w:position w:val="0"/>
      <w:lang w:val="ru-RU"/>
    </w:rPr>
  </w:style>
  <w:style w:type="character" w:customStyle="1" w:styleId="1175pt">
    <w:name w:val="Заголовок №1 + 17;5 pt"/>
    <w:basedOn w:val="1"/>
    <w:rsid w:val="001B6A29"/>
    <w:rPr>
      <w:color w:val="000000"/>
      <w:spacing w:val="0"/>
      <w:w w:val="100"/>
      <w:position w:val="0"/>
      <w:sz w:val="35"/>
      <w:szCs w:val="35"/>
      <w:lang w:val="ru-RU"/>
    </w:rPr>
  </w:style>
  <w:style w:type="character" w:customStyle="1" w:styleId="a6">
    <w:name w:val="Основной текст_"/>
    <w:basedOn w:val="a0"/>
    <w:link w:val="21"/>
    <w:rsid w:val="001B6A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7">
    <w:name w:val="Колонтитул_"/>
    <w:basedOn w:val="a0"/>
    <w:link w:val="a8"/>
    <w:rsid w:val="001B6A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9">
    <w:name w:val="Колонтитул"/>
    <w:basedOn w:val="a7"/>
    <w:rsid w:val="001B6A29"/>
    <w:rPr>
      <w:color w:val="000000"/>
      <w:spacing w:val="0"/>
      <w:w w:val="100"/>
      <w:position w:val="0"/>
    </w:rPr>
  </w:style>
  <w:style w:type="character" w:customStyle="1" w:styleId="5pt1pt">
    <w:name w:val="Основной текст + 5 pt;Курсив;Интервал 1 pt"/>
    <w:basedOn w:val="a6"/>
    <w:rsid w:val="001B6A29"/>
    <w:rPr>
      <w:i/>
      <w:iCs/>
      <w:color w:val="000000"/>
      <w:spacing w:val="20"/>
      <w:w w:val="100"/>
      <w:position w:val="0"/>
      <w:sz w:val="10"/>
      <w:szCs w:val="10"/>
      <w:lang w:val="ru-RU"/>
    </w:rPr>
  </w:style>
  <w:style w:type="character" w:customStyle="1" w:styleId="12">
    <w:name w:val="Основной текст1"/>
    <w:basedOn w:val="a6"/>
    <w:rsid w:val="001B6A29"/>
    <w:rPr>
      <w:strike/>
      <w:color w:val="000000"/>
      <w:spacing w:val="0"/>
      <w:w w:val="100"/>
      <w:position w:val="0"/>
      <w:lang w:val="ru-RU"/>
    </w:rPr>
  </w:style>
  <w:style w:type="character" w:customStyle="1" w:styleId="Candara12pt2pt">
    <w:name w:val="Основной текст + Candara;12 pt;Интервал 2 pt"/>
    <w:basedOn w:val="a6"/>
    <w:rsid w:val="001B6A29"/>
    <w:rPr>
      <w:rFonts w:ascii="Candara" w:eastAsia="Candara" w:hAnsi="Candara" w:cs="Candara"/>
      <w:strike/>
      <w:color w:val="000000"/>
      <w:spacing w:val="40"/>
      <w:w w:val="100"/>
      <w:position w:val="0"/>
      <w:sz w:val="24"/>
      <w:szCs w:val="24"/>
      <w:lang w:val="ru-RU"/>
    </w:rPr>
  </w:style>
  <w:style w:type="character" w:customStyle="1" w:styleId="22">
    <w:name w:val="Основной текст (2)_"/>
    <w:basedOn w:val="a0"/>
    <w:link w:val="23"/>
    <w:rsid w:val="001B6A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05pt50">
    <w:name w:val="Основной текст + 20;5 pt;Полужирный;Масштаб 50%"/>
    <w:basedOn w:val="a6"/>
    <w:rsid w:val="001B6A29"/>
    <w:rPr>
      <w:b/>
      <w:bCs/>
      <w:color w:val="000000"/>
      <w:spacing w:val="0"/>
      <w:w w:val="50"/>
      <w:position w:val="0"/>
      <w:sz w:val="41"/>
      <w:szCs w:val="41"/>
      <w:lang w:val="ru-RU"/>
    </w:rPr>
  </w:style>
  <w:style w:type="paragraph" w:customStyle="1" w:styleId="20">
    <w:name w:val="Сноска (2)"/>
    <w:basedOn w:val="a"/>
    <w:link w:val="2"/>
    <w:rsid w:val="001B6A29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Сноска (3)"/>
    <w:basedOn w:val="a"/>
    <w:link w:val="3"/>
    <w:rsid w:val="001B6A29"/>
    <w:pPr>
      <w:shd w:val="clear" w:color="auto" w:fill="FFFFFF"/>
      <w:spacing w:before="60" w:after="9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Сноска"/>
    <w:basedOn w:val="a"/>
    <w:link w:val="a4"/>
    <w:rsid w:val="001B6A29"/>
    <w:pPr>
      <w:shd w:val="clear" w:color="auto" w:fill="FFFFFF"/>
      <w:spacing w:before="960" w:after="6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1">
    <w:name w:val="Основной текст2"/>
    <w:basedOn w:val="a"/>
    <w:link w:val="a6"/>
    <w:rsid w:val="001B6A2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3">
    <w:name w:val="Основной текст (2)"/>
    <w:basedOn w:val="a"/>
    <w:link w:val="22"/>
    <w:rsid w:val="001B6A29"/>
    <w:pPr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10">
    <w:name w:val="Заголовок №1"/>
    <w:basedOn w:val="a"/>
    <w:link w:val="1"/>
    <w:rsid w:val="001B6A29"/>
    <w:pPr>
      <w:shd w:val="clear" w:color="auto" w:fill="FFFFFF"/>
      <w:spacing w:before="180" w:line="691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8">
    <w:name w:val="Колонтитул"/>
    <w:basedOn w:val="a"/>
    <w:link w:val="a7"/>
    <w:rsid w:val="001B6A2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Default">
    <w:name w:val="Default"/>
    <w:rsid w:val="005A6699"/>
    <w:pPr>
      <w:widowControl/>
      <w:autoSpaceDE w:val="0"/>
      <w:autoSpaceDN w:val="0"/>
      <w:adjustRightInd w:val="0"/>
    </w:pPr>
    <w:rPr>
      <w:rFonts w:ascii="Cambria Math" w:hAnsi="Cambria Math" w:cs="Cambria Math"/>
      <w:color w:val="000000"/>
    </w:rPr>
  </w:style>
  <w:style w:type="paragraph" w:customStyle="1" w:styleId="ConsPlusNormal">
    <w:name w:val="ConsPlusNormal"/>
    <w:uiPriority w:val="99"/>
    <w:rsid w:val="00021E39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Флюра Магазовна</dc:creator>
  <cp:lastModifiedBy>Флюра Магазовна</cp:lastModifiedBy>
  <cp:revision>16</cp:revision>
  <cp:lastPrinted>2015-12-30T06:40:00Z</cp:lastPrinted>
  <dcterms:created xsi:type="dcterms:W3CDTF">2015-12-21T11:52:00Z</dcterms:created>
  <dcterms:modified xsi:type="dcterms:W3CDTF">2016-01-27T05:33:00Z</dcterms:modified>
</cp:coreProperties>
</file>